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66" w:rsidRDefault="001E594A" w:rsidP="001E594A">
      <w:pPr>
        <w:pStyle w:val="Ttulo1"/>
        <w:jc w:val="center"/>
      </w:pPr>
      <w:r>
        <w:t>MEMORIA GRUP DE TREBALL CIRCOT 2022</w:t>
      </w:r>
    </w:p>
    <w:p w:rsidR="001E594A" w:rsidRDefault="001E594A" w:rsidP="001E594A"/>
    <w:p w:rsidR="001E594A" w:rsidRDefault="001E594A" w:rsidP="001E594A">
      <w:r>
        <w:t>El grup de treball va ser creat just abans de la pandèmia, però no va ser fins que la situació es va normalitzar que vàrem començar a funcionar.</w:t>
      </w:r>
    </w:p>
    <w:p w:rsidR="001E594A" w:rsidRDefault="001E594A" w:rsidP="001E594A">
      <w:r>
        <w:t xml:space="preserve">En aquest primer any tingueren la primera participació en el congrés nacional d’urgències com detallem a continuació. </w:t>
      </w:r>
    </w:p>
    <w:p w:rsidR="001E594A" w:rsidRDefault="001E594A" w:rsidP="001E594A">
      <w:r>
        <w:t xml:space="preserve">L’abril del mateix any va ser la nostra primera jornada , on es va abordar la fractura de pelvis des de cirurgia i traumatologia d’urgències i en una segona taula on es va fer revisió de casos de pacients </w:t>
      </w:r>
      <w:proofErr w:type="spellStart"/>
      <w:r>
        <w:t>politraumàtics</w:t>
      </w:r>
      <w:proofErr w:type="spellEnd"/>
      <w:r>
        <w:t xml:space="preserve"> segons E-CRM</w:t>
      </w:r>
      <w:r w:rsidR="005B6607">
        <w:t>.</w:t>
      </w:r>
    </w:p>
    <w:p w:rsidR="001E594A" w:rsidRPr="001E594A" w:rsidRDefault="001E594A" w:rsidP="001E594A">
      <w:bookmarkStart w:id="0" w:name="_GoBack"/>
      <w:bookmarkEnd w:id="0"/>
    </w:p>
    <w:p w:rsidR="001E594A" w:rsidRDefault="001E594A"/>
    <w:p w:rsidR="001E594A" w:rsidRPr="00CC7662" w:rsidRDefault="001E594A" w:rsidP="001E594A">
      <w:pPr>
        <w:pStyle w:val="Ttulo2"/>
      </w:pPr>
      <w:r w:rsidRPr="00CC7662">
        <w:t>CONGRÉS SOCMUE 2022 SITGES</w:t>
      </w:r>
    </w:p>
    <w:p w:rsidR="001E594A" w:rsidRDefault="001E594A" w:rsidP="001E594A"/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7470"/>
      </w:tblGrid>
      <w:tr w:rsidR="001E594A" w:rsidRPr="00CC7662" w:rsidTr="00276477">
        <w:tc>
          <w:tcPr>
            <w:tcW w:w="3030" w:type="dxa"/>
            <w:tcBorders>
              <w:top w:val="single" w:sz="12" w:space="0" w:color="FFFFFF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hideMark/>
          </w:tcPr>
          <w:p w:rsidR="001E594A" w:rsidRPr="00CC7662" w:rsidRDefault="001E594A" w:rsidP="00276477">
            <w:pPr>
              <w:spacing w:after="45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  <w:t>12.00 - 13.30 h</w:t>
            </w:r>
          </w:p>
          <w:p w:rsidR="001E594A" w:rsidRPr="00CC7662" w:rsidRDefault="001E594A" w:rsidP="00276477">
            <w:pPr>
              <w:spacing w:after="4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noProof/>
                <w:color w:val="000000"/>
                <w:sz w:val="24"/>
                <w:szCs w:val="24"/>
                <w:lang w:eastAsia="ca-ES"/>
              </w:rPr>
              <w:drawing>
                <wp:inline distT="0" distB="0" distL="0" distR="0" wp14:anchorId="5300DE28" wp14:editId="63577D78">
                  <wp:extent cx="1619250" cy="895350"/>
                  <wp:effectExtent l="0" t="0" r="0" b="0"/>
                  <wp:docPr id="2" name="Imagen 2" descr="GdT Bioèt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T Bioèt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94A" w:rsidRPr="00CC7662" w:rsidRDefault="001E594A" w:rsidP="00276477">
            <w:pPr>
              <w:spacing w:after="45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</w:pPr>
          </w:p>
          <w:p w:rsidR="001E594A" w:rsidRPr="00CC7662" w:rsidRDefault="001E594A" w:rsidP="00276477">
            <w:pPr>
              <w:spacing w:after="45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noProof/>
                <w:color w:val="000000"/>
                <w:sz w:val="24"/>
                <w:szCs w:val="24"/>
                <w:lang w:eastAsia="ca-ES"/>
              </w:rPr>
              <w:drawing>
                <wp:inline distT="0" distB="0" distL="0" distR="0" wp14:anchorId="2E7555BD" wp14:editId="6666F1C6">
                  <wp:extent cx="1619250" cy="895350"/>
                  <wp:effectExtent l="0" t="0" r="0" b="0"/>
                  <wp:docPr id="1" name="Imagen 1" descr="GdT SocMUEDiabe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dT SocMUEDiabe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594A" w:rsidRPr="00CC7662" w:rsidRDefault="001E594A" w:rsidP="00276477">
            <w:pPr>
              <w:spacing w:after="45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</w:pPr>
          </w:p>
        </w:tc>
        <w:tc>
          <w:tcPr>
            <w:tcW w:w="0" w:type="auto"/>
            <w:tcBorders>
              <w:top w:val="single" w:sz="12" w:space="0" w:color="FFFFFF"/>
            </w:tcBorders>
            <w:shd w:val="clear" w:color="auto" w:fill="FFFFFF"/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:rsidR="001E594A" w:rsidRPr="00CC7662" w:rsidRDefault="001E594A" w:rsidP="00276477">
            <w:pPr>
              <w:spacing w:after="24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</w:pPr>
            <w:hyperlink r:id="rId7" w:tgtFrame="_blank" w:history="1">
              <w:r w:rsidRPr="00CC7662">
                <w:rPr>
                  <w:rFonts w:ascii="Helvetica" w:eastAsia="Times New Roman" w:hAnsi="Helvetica" w:cs="Helvetica"/>
                  <w:b/>
                  <w:bCs/>
                  <w:color w:val="FF7701"/>
                  <w:sz w:val="24"/>
                  <w:szCs w:val="24"/>
                  <w:lang w:eastAsia="ca-ES"/>
                </w:rPr>
                <w:t>TAULA RODONA 8: El Senyor Miquel ha caigut a casa. Tenim problemes</w:t>
              </w:r>
            </w:hyperlink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</w:r>
            <w:r w:rsidRPr="00CC7662">
              <w:rPr>
                <w:rFonts w:ascii="Helvetica" w:eastAsia="Times New Roman" w:hAnsi="Helvetica" w:cs="Helvetica"/>
                <w:i/>
                <w:iCs/>
                <w:color w:val="FF7701"/>
                <w:sz w:val="24"/>
                <w:szCs w:val="24"/>
                <w:lang w:eastAsia="ca-ES"/>
              </w:rPr>
              <w:t>Auditori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</w:r>
            <w:r w:rsidRPr="00CC7662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ca-ES"/>
              </w:rPr>
              <w:t>Moderadors: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  <w:t>Sra. Vanesa Garcia. </w:t>
            </w:r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 xml:space="preserve">Servei d'Urgències. Hospital </w:t>
            </w:r>
            <w:proofErr w:type="spellStart"/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>Univeristari</w:t>
            </w:r>
            <w:proofErr w:type="spellEnd"/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 xml:space="preserve"> Bellvitge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  <w:t>Dra. Anna Palau. </w:t>
            </w:r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 xml:space="preserve">Servei d'Urgències. Hospital Joan </w:t>
            </w:r>
            <w:proofErr w:type="spellStart"/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>XXIIITarragona</w:t>
            </w:r>
            <w:proofErr w:type="spellEnd"/>
          </w:p>
          <w:p w:rsidR="001E594A" w:rsidRPr="00CC7662" w:rsidRDefault="001E594A" w:rsidP="00276477">
            <w:pPr>
              <w:numPr>
                <w:ilvl w:val="0"/>
                <w:numId w:val="1"/>
              </w:numPr>
              <w:spacing w:before="100" w:beforeAutospacing="1" w:after="210" w:line="240" w:lineRule="auto"/>
              <w:ind w:left="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color w:val="FF7701"/>
                <w:sz w:val="24"/>
                <w:szCs w:val="24"/>
                <w:lang w:eastAsia="ca-ES"/>
              </w:rPr>
              <w:t>Maneig de la hiperglucèmia induïda per corticoides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  <w:t>Dr. Artur Juan. </w:t>
            </w:r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 xml:space="preserve">Servei d’Urgències. Hospital de Calella. </w:t>
            </w:r>
            <w:proofErr w:type="spellStart"/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>GdTSocMUEDiabetes</w:t>
            </w:r>
            <w:proofErr w:type="spellEnd"/>
          </w:p>
          <w:p w:rsidR="001E594A" w:rsidRPr="00CC7662" w:rsidRDefault="001E594A" w:rsidP="00276477">
            <w:pPr>
              <w:numPr>
                <w:ilvl w:val="0"/>
                <w:numId w:val="1"/>
              </w:numPr>
              <w:spacing w:before="100" w:beforeAutospacing="1" w:after="210" w:line="240" w:lineRule="auto"/>
              <w:ind w:left="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color w:val="FF7701"/>
                <w:sz w:val="24"/>
                <w:szCs w:val="24"/>
                <w:lang w:eastAsia="ca-ES"/>
              </w:rPr>
              <w:t>Immunoteràpia en el càncer actual, què cal saber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  <w:t>Dra. Eva Coma. </w:t>
            </w:r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>Metgessa. USAC-ICO Hospitalet</w:t>
            </w:r>
          </w:p>
          <w:p w:rsidR="001E594A" w:rsidRPr="00CC7662" w:rsidRDefault="001E594A" w:rsidP="00276477">
            <w:pPr>
              <w:numPr>
                <w:ilvl w:val="0"/>
                <w:numId w:val="1"/>
              </w:numPr>
              <w:spacing w:before="100" w:beforeAutospacing="1" w:after="210" w:line="240" w:lineRule="auto"/>
              <w:ind w:left="0"/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ca-ES"/>
              </w:rPr>
            </w:pPr>
            <w:r w:rsidRPr="00732494">
              <w:rPr>
                <w:rFonts w:ascii="Helvetica" w:eastAsia="Times New Roman" w:hAnsi="Helvetica" w:cs="Helvetica"/>
                <w:b/>
                <w:bCs/>
                <w:color w:val="FF0000"/>
                <w:sz w:val="24"/>
                <w:szCs w:val="24"/>
                <w:lang w:eastAsia="ca-ES"/>
              </w:rPr>
              <w:t>Maneig de la fractura de pelvis a urgències</w:t>
            </w:r>
            <w:r w:rsidRPr="00CC7662"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ca-ES"/>
              </w:rPr>
              <w:br/>
              <w:t xml:space="preserve">Dr. Carles </w:t>
            </w:r>
            <w:proofErr w:type="spellStart"/>
            <w:r w:rsidRPr="00CC7662"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ca-ES"/>
              </w:rPr>
              <w:t>Tramunt</w:t>
            </w:r>
            <w:proofErr w:type="spellEnd"/>
            <w:r w:rsidRPr="00CC7662">
              <w:rPr>
                <w:rFonts w:ascii="Helvetica" w:eastAsia="Times New Roman" w:hAnsi="Helvetica" w:cs="Helvetica"/>
                <w:color w:val="FF0000"/>
                <w:sz w:val="24"/>
                <w:szCs w:val="24"/>
                <w:lang w:eastAsia="ca-ES"/>
              </w:rPr>
              <w:t>. </w:t>
            </w:r>
            <w:r w:rsidRPr="00732494">
              <w:rPr>
                <w:rFonts w:ascii="Helvetica" w:eastAsia="Times New Roman" w:hAnsi="Helvetica" w:cs="Helvetica"/>
                <w:i/>
                <w:iCs/>
                <w:color w:val="FF0000"/>
                <w:sz w:val="24"/>
                <w:szCs w:val="24"/>
                <w:lang w:eastAsia="ca-ES"/>
              </w:rPr>
              <w:t xml:space="preserve">Metge. Hospital de Bellvitge. Grup Cirurgia i Traumatologia </w:t>
            </w:r>
            <w:proofErr w:type="spellStart"/>
            <w:r w:rsidRPr="00732494">
              <w:rPr>
                <w:rFonts w:ascii="Helvetica" w:eastAsia="Times New Roman" w:hAnsi="Helvetica" w:cs="Helvetica"/>
                <w:i/>
                <w:iCs/>
                <w:color w:val="FF0000"/>
                <w:sz w:val="24"/>
                <w:szCs w:val="24"/>
                <w:lang w:eastAsia="ca-ES"/>
              </w:rPr>
              <w:t>SoCMUE</w:t>
            </w:r>
            <w:proofErr w:type="spellEnd"/>
          </w:p>
          <w:p w:rsidR="001E594A" w:rsidRPr="00732494" w:rsidRDefault="001E594A" w:rsidP="00276477">
            <w:pPr>
              <w:numPr>
                <w:ilvl w:val="0"/>
                <w:numId w:val="1"/>
              </w:numPr>
              <w:spacing w:before="100" w:beforeAutospacing="1" w:after="210" w:line="240" w:lineRule="auto"/>
              <w:ind w:left="0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</w:pPr>
            <w:r w:rsidRPr="00CC7662">
              <w:rPr>
                <w:rFonts w:ascii="Helvetica" w:eastAsia="Times New Roman" w:hAnsi="Helvetica" w:cs="Helvetica"/>
                <w:b/>
                <w:bCs/>
                <w:color w:val="FF7701"/>
                <w:sz w:val="24"/>
                <w:szCs w:val="24"/>
                <w:lang w:eastAsia="ca-ES"/>
              </w:rPr>
              <w:t>Fins a on arribar en el malalt en càncer i múltiples complicacions</w:t>
            </w:r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br/>
              <w:t xml:space="preserve">Dra. Carme </w:t>
            </w:r>
            <w:proofErr w:type="spellStart"/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t>Boqué</w:t>
            </w:r>
            <w:proofErr w:type="spellEnd"/>
            <w:r w:rsidRPr="00CC7662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  <w:t>. </w:t>
            </w:r>
            <w:r w:rsidRPr="00CC7662">
              <w:rPr>
                <w:rFonts w:ascii="Helvetica" w:eastAsia="Times New Roman" w:hAnsi="Helvetica" w:cs="Helvetica"/>
                <w:i/>
                <w:iCs/>
                <w:color w:val="000000"/>
                <w:sz w:val="24"/>
                <w:szCs w:val="24"/>
                <w:lang w:eastAsia="ca-ES"/>
              </w:rPr>
              <w:t>Metgessa. Servei d’Urgències. Hospital Universitari Joan XXIII</w:t>
            </w:r>
          </w:p>
          <w:p w:rsidR="001E594A" w:rsidRPr="00CC7662" w:rsidRDefault="001E594A" w:rsidP="00276477">
            <w:pPr>
              <w:spacing w:before="100" w:beforeAutospacing="1" w:after="21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ca-ES"/>
              </w:rPr>
            </w:pPr>
          </w:p>
        </w:tc>
      </w:tr>
    </w:tbl>
    <w:p w:rsidR="001E594A" w:rsidRDefault="001E594A" w:rsidP="001E594A">
      <w:pPr>
        <w:pStyle w:val="Default"/>
      </w:pPr>
    </w:p>
    <w:p w:rsidR="001E594A" w:rsidRDefault="001E594A" w:rsidP="001E594A">
      <w:pPr>
        <w:pStyle w:val="Ttulo2"/>
      </w:pPr>
      <w:r>
        <w:lastRenderedPageBreak/>
        <w:t xml:space="preserve"> </w:t>
      </w:r>
      <w:r>
        <w:t xml:space="preserve">1ª JORNADA </w:t>
      </w:r>
      <w:r>
        <w:t xml:space="preserve">GRUP CIRCOT DE SOCMUE </w:t>
      </w:r>
    </w:p>
    <w:p w:rsidR="001E594A" w:rsidRPr="001E594A" w:rsidRDefault="001E594A" w:rsidP="001E594A"/>
    <w:p w:rsidR="001E594A" w:rsidRDefault="001E594A" w:rsidP="001E594A">
      <w:pPr>
        <w:pStyle w:val="Ttulo3"/>
      </w:pPr>
      <w:r>
        <w:t xml:space="preserve">Dijous 28 d’abril de 2022 </w:t>
      </w:r>
    </w:p>
    <w:p w:rsidR="001E594A" w:rsidRPr="001E594A" w:rsidRDefault="001E594A" w:rsidP="001E594A"/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9h a les 14h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Jornada amb format presencial amb aforament limitat i online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Aula XX Acadèmia Ciències Mèdiques i de la Salut de Catalunya i Balears ( ACMCB)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Major de Can Caralleu 1-7.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08017 Barcelona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2"/>
      </w:pPr>
      <w:r>
        <w:t xml:space="preserve">ATENCIÓ AL PACIENT QUIRÚRGIC GREU A URGÈNCIES </w:t>
      </w:r>
    </w:p>
    <w:p w:rsidR="001E594A" w:rsidRPr="001E594A" w:rsidRDefault="001E594A" w:rsidP="001E594A"/>
    <w:p w:rsidR="001E594A" w:rsidRDefault="001E594A" w:rsidP="001E594A">
      <w:pPr>
        <w:pStyle w:val="Ttulo3"/>
      </w:pPr>
      <w:r>
        <w:rPr>
          <w:b/>
          <w:bCs/>
        </w:rPr>
        <w:t xml:space="preserve">PRIMERA TAULA: </w:t>
      </w:r>
      <w:r>
        <w:t xml:space="preserve">FRACTURA DE PELVIS EN PACIENT INESTABLE </w:t>
      </w:r>
    </w:p>
    <w:p w:rsidR="001E594A" w:rsidRPr="001E594A" w:rsidRDefault="001E594A" w:rsidP="001E594A"/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Moderador :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 Salvador Navarro. Servei de Cirurgia Hospital Universitari Parc Taulí de Sabadell.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4"/>
      </w:pPr>
      <w:r>
        <w:t xml:space="preserve">09:20 - 09:35 </w:t>
      </w:r>
      <w:proofErr w:type="spellStart"/>
      <w:r>
        <w:t>Packing</w:t>
      </w:r>
      <w:proofErr w:type="spellEnd"/>
      <w:r>
        <w:t xml:space="preserve"> en pacient inestable amb fractura de pelvis. </w:t>
      </w:r>
    </w:p>
    <w:p w:rsidR="001E594A" w:rsidRDefault="001E594A" w:rsidP="001E594A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Ponent: </w:t>
      </w:r>
      <w:proofErr w:type="spellStart"/>
      <w:r>
        <w:rPr>
          <w:rFonts w:ascii="Times New Roman" w:hAnsi="Times New Roman" w:cs="Times New Roman"/>
          <w:sz w:val="23"/>
          <w:szCs w:val="23"/>
        </w:rPr>
        <w:t>Dr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Dr. Rodrigo </w:t>
      </w:r>
      <w:proofErr w:type="spellStart"/>
      <w:r>
        <w:rPr>
          <w:b/>
          <w:bCs/>
          <w:sz w:val="23"/>
          <w:szCs w:val="23"/>
        </w:rPr>
        <w:t>Medrano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1E594A" w:rsidRDefault="001E594A" w:rsidP="001E59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Servei de Cirurgia Hospital de la Santa Creu i Sant Pau </w:t>
      </w:r>
    </w:p>
    <w:p w:rsidR="001E594A" w:rsidRDefault="001E594A" w:rsidP="001E594A">
      <w:pPr>
        <w:pStyle w:val="Default"/>
        <w:rPr>
          <w:sz w:val="23"/>
          <w:szCs w:val="23"/>
        </w:rPr>
      </w:pPr>
    </w:p>
    <w:p w:rsidR="001E594A" w:rsidRDefault="001E594A" w:rsidP="001E594A">
      <w:pPr>
        <w:pStyle w:val="Ttulo4"/>
      </w:pPr>
      <w:r>
        <w:t xml:space="preserve">09:35 - 10:10 Atenció multidisciplinari i </w:t>
      </w:r>
      <w:proofErr w:type="spellStart"/>
      <w:r>
        <w:t>angioembolizació</w:t>
      </w:r>
      <w:proofErr w:type="spellEnd"/>
      <w:r>
        <w:t xml:space="preserve"> en pacient inestable amb fractura de pelvis. </w:t>
      </w:r>
    </w:p>
    <w:p w:rsidR="001E594A" w:rsidRDefault="001E594A" w:rsidP="001E594A">
      <w:pPr>
        <w:pStyle w:val="Default"/>
        <w:spacing w:after="2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Ponent: </w:t>
      </w:r>
      <w:proofErr w:type="spellStart"/>
      <w:r>
        <w:rPr>
          <w:rFonts w:ascii="Times New Roman" w:hAnsi="Times New Roman" w:cs="Times New Roman"/>
          <w:sz w:val="23"/>
          <w:szCs w:val="23"/>
        </w:rPr>
        <w:t>Dra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Andrea Campos. Servei de Cirurgia Hospital Parc Taulí de Sabadell. </w:t>
      </w:r>
    </w:p>
    <w:p w:rsidR="001E594A" w:rsidRDefault="001E594A" w:rsidP="001E594A">
      <w:pPr>
        <w:pStyle w:val="Default"/>
        <w:spacing w:after="26"/>
        <w:rPr>
          <w:sz w:val="23"/>
          <w:szCs w:val="23"/>
        </w:rPr>
      </w:pPr>
      <w:r>
        <w:rPr>
          <w:sz w:val="23"/>
          <w:szCs w:val="23"/>
        </w:rPr>
        <w:t xml:space="preserve">DUE </w:t>
      </w:r>
      <w:proofErr w:type="spellStart"/>
      <w:r>
        <w:rPr>
          <w:sz w:val="23"/>
          <w:szCs w:val="23"/>
        </w:rPr>
        <w:t>Goretti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Gelonch</w:t>
      </w:r>
      <w:proofErr w:type="spellEnd"/>
      <w:r>
        <w:rPr>
          <w:sz w:val="23"/>
          <w:szCs w:val="23"/>
        </w:rPr>
        <w:t xml:space="preserve"> . Urgències Hospital Parc taulí. </w:t>
      </w:r>
    </w:p>
    <w:p w:rsidR="001E594A" w:rsidRDefault="001E594A" w:rsidP="001E59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Lluis </w:t>
      </w:r>
      <w:proofErr w:type="spellStart"/>
      <w:r>
        <w:rPr>
          <w:sz w:val="23"/>
          <w:szCs w:val="23"/>
        </w:rPr>
        <w:t>Martinez</w:t>
      </w:r>
      <w:proofErr w:type="spellEnd"/>
      <w:r>
        <w:rPr>
          <w:sz w:val="23"/>
          <w:szCs w:val="23"/>
        </w:rPr>
        <w:t xml:space="preserve">. Urgències de traumatologia Hospital Parc Taulí. </w:t>
      </w:r>
    </w:p>
    <w:p w:rsidR="001E594A" w:rsidRDefault="001E594A" w:rsidP="001E594A">
      <w:pPr>
        <w:pStyle w:val="Default"/>
        <w:rPr>
          <w:sz w:val="23"/>
          <w:szCs w:val="23"/>
        </w:rPr>
      </w:pPr>
    </w:p>
    <w:p w:rsidR="001E594A" w:rsidRDefault="001E594A" w:rsidP="001E594A">
      <w:pPr>
        <w:pStyle w:val="Ttulo4"/>
      </w:pPr>
      <w:r>
        <w:t xml:space="preserve">10:10 - 10:30 Fixador Extern en pacient amb fractura de pelvis.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Ponent: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 Alonso </w:t>
      </w:r>
      <w:proofErr w:type="spellStart"/>
      <w:r>
        <w:rPr>
          <w:sz w:val="22"/>
          <w:szCs w:val="22"/>
        </w:rPr>
        <w:t>Zumbado</w:t>
      </w:r>
      <w:proofErr w:type="spellEnd"/>
      <w:r>
        <w:rPr>
          <w:sz w:val="22"/>
          <w:szCs w:val="22"/>
        </w:rPr>
        <w:t xml:space="preserve">. Hospital Clínic Provincial de Barcelona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4"/>
      </w:pPr>
      <w:r>
        <w:t xml:space="preserve">10:30 - 10:50 Estandardització i protocol·lització de la fractura de pelvis en pacient inestable a urgències.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Ponent: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 Salvador Navarro. Servei de Cirurgia Hospital Universitari Parc Taulí de Sabadell.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10:50 - 11:20 debat i torn de paraules.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11:10 - 11:50 descans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3"/>
      </w:pPr>
      <w:r>
        <w:rPr>
          <w:b/>
          <w:bCs/>
        </w:rPr>
        <w:t xml:space="preserve">SEGONA TAULA: </w:t>
      </w:r>
      <w:r>
        <w:t xml:space="preserve">REVISIÓ DE CASOS DE PACIENTS POLITRAUMATITZATS SEGONS METODOLOGIA ECRM. </w:t>
      </w:r>
    </w:p>
    <w:p w:rsidR="001E594A" w:rsidRPr="001E594A" w:rsidRDefault="001E594A" w:rsidP="001E594A"/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Moderador: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Maite Albiol. Servei de Cirurgia Hospital </w:t>
      </w:r>
      <w:proofErr w:type="spellStart"/>
      <w:r>
        <w:rPr>
          <w:sz w:val="22"/>
          <w:szCs w:val="22"/>
        </w:rPr>
        <w:t>Trueta</w:t>
      </w:r>
      <w:proofErr w:type="spellEnd"/>
      <w:r>
        <w:rPr>
          <w:sz w:val="22"/>
          <w:szCs w:val="22"/>
        </w:rPr>
        <w:t xml:space="preserve"> de Girona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4"/>
      </w:pPr>
      <w:r>
        <w:lastRenderedPageBreak/>
        <w:t xml:space="preserve">11:50 – 12:10 Pacient ancià amb politraumatismes. Actuació </w:t>
      </w:r>
      <w:proofErr w:type="spellStart"/>
      <w:r>
        <w:t>prehospitalaria</w:t>
      </w:r>
      <w:proofErr w:type="spellEnd"/>
      <w:r>
        <w:t xml:space="preserve"> . Activem codi ? </w:t>
      </w:r>
    </w:p>
    <w:p w:rsidR="001E594A" w:rsidRDefault="001E594A" w:rsidP="001E594A">
      <w:pPr>
        <w:pStyle w:val="Default"/>
        <w:spacing w:after="18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Ponent: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Victoria Torres. Sistema D’Emergències Mèdiques de </w:t>
      </w:r>
      <w:proofErr w:type="spellStart"/>
      <w:r>
        <w:rPr>
          <w:sz w:val="22"/>
          <w:szCs w:val="22"/>
        </w:rPr>
        <w:t>catalunya</w:t>
      </w:r>
      <w:proofErr w:type="spellEnd"/>
      <w:r>
        <w:rPr>
          <w:sz w:val="22"/>
          <w:szCs w:val="22"/>
        </w:rPr>
        <w:t xml:space="preserve">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Ponent: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Roser Farré. Servei de Cirurgia Hospital de Manresa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Pr="001E594A" w:rsidRDefault="001E594A" w:rsidP="001E594A">
      <w:pPr>
        <w:pStyle w:val="Ttulo4"/>
      </w:pPr>
      <w:r>
        <w:t xml:space="preserve">12:10 – 12:30 Pacient amb TCE greu. Valorem altres lesions ?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Ponent: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: Rita </w:t>
      </w:r>
      <w:proofErr w:type="spellStart"/>
      <w:r>
        <w:rPr>
          <w:sz w:val="22"/>
          <w:szCs w:val="22"/>
        </w:rPr>
        <w:t>Maciel</w:t>
      </w:r>
      <w:proofErr w:type="spellEnd"/>
      <w:r>
        <w:rPr>
          <w:sz w:val="22"/>
          <w:szCs w:val="22"/>
        </w:rPr>
        <w:t xml:space="preserve"> . Servei d'Urgències Hospital Arnau de Vilanova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Ttulo4"/>
      </w:pPr>
      <w:r>
        <w:t xml:space="preserve">12: 30 – 12:50 Pacient amb lesió zona </w:t>
      </w:r>
      <w:proofErr w:type="spellStart"/>
      <w:r>
        <w:t>laríngea</w:t>
      </w:r>
      <w:proofErr w:type="spellEnd"/>
      <w:r>
        <w:t xml:space="preserve"> en context de </w:t>
      </w:r>
      <w:proofErr w:type="spellStart"/>
      <w:r>
        <w:t>politraumàtic</w:t>
      </w:r>
      <w:proofErr w:type="spellEnd"/>
      <w:r>
        <w:t xml:space="preserve">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Ponents 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Doina </w:t>
      </w:r>
      <w:proofErr w:type="spellStart"/>
      <w:r>
        <w:rPr>
          <w:sz w:val="22"/>
          <w:szCs w:val="22"/>
        </w:rPr>
        <w:t>Soltoianu</w:t>
      </w:r>
      <w:proofErr w:type="spellEnd"/>
      <w:r>
        <w:rPr>
          <w:sz w:val="22"/>
          <w:szCs w:val="22"/>
        </w:rPr>
        <w:t xml:space="preserve"> Servei d’Urgències Hospital Joan XXIII de Tarragona </w:t>
      </w:r>
    </w:p>
    <w:p w:rsidR="001E594A" w:rsidRDefault="001E594A" w:rsidP="001E594A">
      <w:proofErr w:type="spellStart"/>
      <w:r>
        <w:t>Dr</w:t>
      </w:r>
      <w:proofErr w:type="spellEnd"/>
      <w:r>
        <w:t xml:space="preserve"> </w:t>
      </w:r>
      <w:proofErr w:type="spellStart"/>
      <w:r>
        <w:t>Gilmar</w:t>
      </w:r>
      <w:proofErr w:type="spellEnd"/>
      <w:r>
        <w:t xml:space="preserve"> </w:t>
      </w:r>
      <w:proofErr w:type="spellStart"/>
      <w:r>
        <w:t>Pugnet</w:t>
      </w:r>
      <w:proofErr w:type="spellEnd"/>
      <w:r>
        <w:t xml:space="preserve">. Servei d’Urgències Hospital Joan XXIII de Tarragona </w:t>
      </w:r>
    </w:p>
    <w:p w:rsidR="001E594A" w:rsidRDefault="001E594A" w:rsidP="001E594A">
      <w:pPr>
        <w:pStyle w:val="Ttulo4"/>
      </w:pPr>
      <w:r>
        <w:t xml:space="preserve">12: 50 – 13: 10 Inestabilitat hemodinàmica sobtada en un pacient ingressat per traumatisme </w:t>
      </w:r>
    </w:p>
    <w:p w:rsidR="001E594A" w:rsidRDefault="001E594A" w:rsidP="001E594A">
      <w:pPr>
        <w:pStyle w:val="Ttulo4"/>
      </w:pPr>
      <w:r>
        <w:t xml:space="preserve">toraco-abdominal tancat. Per on comencem? </w:t>
      </w: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Ponent : </w:t>
      </w:r>
      <w:proofErr w:type="spellStart"/>
      <w:r>
        <w:rPr>
          <w:sz w:val="22"/>
          <w:szCs w:val="22"/>
        </w:rPr>
        <w:t>Dra</w:t>
      </w:r>
      <w:proofErr w:type="spellEnd"/>
      <w:r>
        <w:rPr>
          <w:sz w:val="22"/>
          <w:szCs w:val="22"/>
        </w:rPr>
        <w:t xml:space="preserve"> Ana Gonzalez. Servei de cirurgia Hospital del Mar de Barcelona </w:t>
      </w:r>
    </w:p>
    <w:p w:rsidR="001E594A" w:rsidRDefault="001E594A" w:rsidP="001E594A">
      <w:pPr>
        <w:pStyle w:val="Default"/>
        <w:rPr>
          <w:sz w:val="22"/>
          <w:szCs w:val="22"/>
        </w:rPr>
      </w:pPr>
    </w:p>
    <w:p w:rsidR="001E594A" w:rsidRDefault="001E594A" w:rsidP="001E59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13:10 – 13: 40. Debat obert i torn de paraules. </w:t>
      </w:r>
    </w:p>
    <w:p w:rsidR="001E594A" w:rsidRDefault="001E594A" w:rsidP="001E594A">
      <w:r>
        <w:t>13:50 – 14 :00 Cloenda de la jornada</w:t>
      </w:r>
    </w:p>
    <w:sectPr w:rsidR="001E59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9750C"/>
    <w:multiLevelType w:val="multilevel"/>
    <w:tmpl w:val="53B6C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1E"/>
    <w:rsid w:val="0003111E"/>
    <w:rsid w:val="001E594A"/>
    <w:rsid w:val="005B6607"/>
    <w:rsid w:val="008114AD"/>
    <w:rsid w:val="008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98DD"/>
  <w15:chartTrackingRefBased/>
  <w15:docId w15:val="{8A1AEBBB-54A7-4E63-B4E3-9EF80672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E5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59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E5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E59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1E59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paragraph" w:customStyle="1" w:styleId="Default">
    <w:name w:val="Default"/>
    <w:rsid w:val="001E5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1E59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rsid w:val="001E594A"/>
    <w:rPr>
      <w:rFonts w:asciiTheme="majorHAnsi" w:eastAsiaTheme="majorEastAsia" w:hAnsiTheme="majorHAnsi" w:cstheme="majorBidi"/>
      <w:i/>
      <w:iCs/>
      <w:color w:val="2E74B5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gresurgencies.cat/web2022/docs/documentos/taula_8_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ONCINS CASANOVA</dc:creator>
  <cp:keywords/>
  <dc:description/>
  <cp:lastModifiedBy>FRANCISCO JAVIER ONCINS CASANOVA</cp:lastModifiedBy>
  <cp:revision>2</cp:revision>
  <dcterms:created xsi:type="dcterms:W3CDTF">2025-07-10T10:38:00Z</dcterms:created>
  <dcterms:modified xsi:type="dcterms:W3CDTF">2025-07-10T10:38:00Z</dcterms:modified>
</cp:coreProperties>
</file>